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образованиеу «Къалэу Мыекъуапэ» и Администрацие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>5000, къ. Мыекъуапэ,  ур. Краснооктябрьскэр,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433480">
        <w:rPr>
          <w:rFonts w:ascii="Times New Roman" w:hAnsi="Times New Roman"/>
          <w:i w:val="0"/>
        </w:rPr>
        <w:t>24-О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433480">
        <w:rPr>
          <w:b w:val="0"/>
          <w:sz w:val="28"/>
          <w:szCs w:val="28"/>
          <w:u w:val="single"/>
          <w:lang w:eastAsia="ru-RU"/>
        </w:rPr>
        <w:t>14</w:t>
      </w:r>
      <w:r w:rsidRPr="00D95D26">
        <w:rPr>
          <w:b w:val="0"/>
          <w:sz w:val="28"/>
          <w:szCs w:val="28"/>
          <w:u w:val="single"/>
          <w:lang w:eastAsia="ru-RU"/>
        </w:rPr>
        <w:t>»</w:t>
      </w:r>
      <w:r w:rsidR="0068018C">
        <w:rPr>
          <w:b w:val="0"/>
          <w:sz w:val="28"/>
          <w:szCs w:val="28"/>
          <w:u w:val="single"/>
          <w:lang w:eastAsia="ru-RU"/>
        </w:rPr>
        <w:t xml:space="preserve"> </w:t>
      </w:r>
      <w:r w:rsidR="00433480">
        <w:rPr>
          <w:b w:val="0"/>
          <w:sz w:val="28"/>
          <w:szCs w:val="28"/>
          <w:u w:val="single"/>
          <w:lang w:eastAsia="ru-RU"/>
        </w:rPr>
        <w:t>марта</w:t>
      </w:r>
      <w:r w:rsidR="00340C37">
        <w:rPr>
          <w:b w:val="0"/>
          <w:sz w:val="28"/>
          <w:szCs w:val="28"/>
          <w:u w:val="single"/>
          <w:lang w:eastAsia="ru-RU"/>
        </w:rPr>
        <w:t xml:space="preserve"> 20</w:t>
      </w:r>
      <w:r w:rsidR="00433480">
        <w:rPr>
          <w:b w:val="0"/>
          <w:sz w:val="28"/>
          <w:szCs w:val="28"/>
          <w:u w:val="single"/>
          <w:lang w:eastAsia="ru-RU"/>
        </w:rPr>
        <w:t>19</w:t>
      </w:r>
      <w:bookmarkStart w:id="0" w:name="_GoBack"/>
      <w:bookmarkEnd w:id="0"/>
      <w:r w:rsidR="00C70A0C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>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О внесении изменений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в Приказ от </w:t>
      </w:r>
      <w:r w:rsidR="008C5562" w:rsidRPr="00942219">
        <w:rPr>
          <w:b w:val="0"/>
          <w:sz w:val="24"/>
          <w:szCs w:val="24"/>
        </w:rPr>
        <w:t>0</w:t>
      </w:r>
      <w:r w:rsidR="007F3584" w:rsidRPr="00942219">
        <w:rPr>
          <w:b w:val="0"/>
          <w:sz w:val="24"/>
          <w:szCs w:val="24"/>
        </w:rPr>
        <w:t>7</w:t>
      </w:r>
      <w:r w:rsidRPr="00942219">
        <w:rPr>
          <w:b w:val="0"/>
          <w:sz w:val="24"/>
          <w:szCs w:val="24"/>
        </w:rPr>
        <w:t>.12.201</w:t>
      </w:r>
      <w:r w:rsidR="007F3584" w:rsidRPr="00942219">
        <w:rPr>
          <w:b w:val="0"/>
          <w:sz w:val="24"/>
          <w:szCs w:val="24"/>
        </w:rPr>
        <w:t>8</w:t>
      </w:r>
      <w:r w:rsidRPr="00942219">
        <w:rPr>
          <w:b w:val="0"/>
          <w:sz w:val="24"/>
          <w:szCs w:val="24"/>
        </w:rPr>
        <w:t xml:space="preserve"> г. №</w:t>
      </w:r>
      <w:r w:rsidR="007F3584" w:rsidRPr="00942219">
        <w:rPr>
          <w:b w:val="0"/>
          <w:sz w:val="24"/>
          <w:szCs w:val="24"/>
        </w:rPr>
        <w:t>125</w:t>
      </w:r>
      <w:r w:rsidRPr="00942219">
        <w:rPr>
          <w:b w:val="0"/>
          <w:sz w:val="24"/>
          <w:szCs w:val="24"/>
        </w:rPr>
        <w:t>-О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942219">
        <w:rPr>
          <w:b w:val="0"/>
          <w:sz w:val="24"/>
          <w:szCs w:val="24"/>
        </w:rPr>
        <w:t>бюджетной</w:t>
      </w:r>
      <w:proofErr w:type="gramEnd"/>
      <w:r w:rsidRPr="00942219">
        <w:rPr>
          <w:b w:val="0"/>
          <w:sz w:val="24"/>
          <w:szCs w:val="24"/>
        </w:rPr>
        <w:t xml:space="preserve">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>в части, относящейся к бюджету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A86743" w:rsidRPr="00E61782" w:rsidRDefault="00A86743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955E47" w:rsidRDefault="00955E47" w:rsidP="00955E47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изменения в</w:t>
      </w:r>
      <w:r w:rsidRPr="00E233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23351"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</w:t>
      </w:r>
      <w:r>
        <w:rPr>
          <w:sz w:val="28"/>
          <w:szCs w:val="28"/>
        </w:rPr>
        <w:t>7.12.2018</w:t>
      </w:r>
      <w:r w:rsidRPr="00E23351">
        <w:rPr>
          <w:sz w:val="28"/>
          <w:szCs w:val="28"/>
        </w:rPr>
        <w:t xml:space="preserve"> №</w:t>
      </w:r>
      <w:r>
        <w:rPr>
          <w:sz w:val="28"/>
          <w:szCs w:val="28"/>
        </w:rPr>
        <w:t>125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</w:t>
      </w:r>
      <w:r>
        <w:rPr>
          <w:sz w:val="28"/>
          <w:szCs w:val="28"/>
        </w:rPr>
        <w:t>ного образования «Город Майкоп»</w:t>
      </w:r>
      <w:r w:rsidRPr="00E23351">
        <w:rPr>
          <w:sz w:val="28"/>
          <w:szCs w:val="28"/>
        </w:rPr>
        <w:t>:</w:t>
      </w:r>
    </w:p>
    <w:p w:rsidR="00C472D0" w:rsidRDefault="00C472D0" w:rsidP="00C472D0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 w:rsidRPr="008B0D87">
        <w:rPr>
          <w:sz w:val="28"/>
          <w:szCs w:val="28"/>
        </w:rPr>
        <w:t xml:space="preserve">В приложение №1 «Перечень и коды целевых статей расходов бюджета, применяемых при </w:t>
      </w:r>
      <w:proofErr w:type="gramStart"/>
      <w:r w:rsidRPr="008B0D87">
        <w:rPr>
          <w:sz w:val="28"/>
          <w:szCs w:val="28"/>
        </w:rPr>
        <w:t>формировании</w:t>
      </w:r>
      <w:proofErr w:type="gramEnd"/>
      <w:r w:rsidRPr="008B0D87">
        <w:rPr>
          <w:sz w:val="28"/>
          <w:szCs w:val="28"/>
        </w:rPr>
        <w:t xml:space="preserve"> и исполнении бюджета</w:t>
      </w:r>
      <w:r w:rsidR="004C5D73" w:rsidRPr="008B0D87">
        <w:rPr>
          <w:sz w:val="28"/>
          <w:szCs w:val="28"/>
        </w:rPr>
        <w:t xml:space="preserve"> муниципального образования «Город Майкоп»</w:t>
      </w:r>
      <w:r w:rsidRPr="008B0D87">
        <w:rPr>
          <w:sz w:val="28"/>
          <w:szCs w:val="28"/>
        </w:rPr>
        <w:t>»</w:t>
      </w:r>
    </w:p>
    <w:p w:rsidR="002B1531" w:rsidRPr="008B0D87" w:rsidRDefault="002B1531" w:rsidP="002B1531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</w:p>
    <w:p w:rsidR="00C472D0" w:rsidRPr="008B0D87" w:rsidRDefault="00A27062" w:rsidP="00C472D0">
      <w:pPr>
        <w:pStyle w:val="ac"/>
        <w:numPr>
          <w:ilvl w:val="2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72D0" w:rsidRPr="008B0D87">
        <w:rPr>
          <w:sz w:val="28"/>
          <w:szCs w:val="28"/>
        </w:rPr>
        <w:t>осле строки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127"/>
        <w:gridCol w:w="4394"/>
      </w:tblGrid>
      <w:tr w:rsidR="00C70A0C" w:rsidRPr="00C70A0C" w:rsidTr="004C5D73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D68" w:rsidRDefault="00C75D68" w:rsidP="00C75D68">
            <w:r>
              <w:t>Основное мероприятие «Создание методических и правовых условий»</w:t>
            </w:r>
          </w:p>
          <w:p w:rsidR="0048378A" w:rsidRPr="00C70A0C" w:rsidRDefault="0048378A" w:rsidP="00C472D0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78A" w:rsidRPr="00C75D68" w:rsidRDefault="00C75D68" w:rsidP="00C75D68">
            <w:pPr>
              <w:jc w:val="center"/>
            </w:pPr>
            <w:r w:rsidRPr="00C75D68">
              <w:t>18</w:t>
            </w:r>
            <w:r w:rsidR="0048378A" w:rsidRPr="00C75D68">
              <w:t xml:space="preserve"> </w:t>
            </w:r>
            <w:r w:rsidRPr="00C75D68">
              <w:t>0</w:t>
            </w:r>
            <w:r w:rsidR="0048378A" w:rsidRPr="00C75D68">
              <w:t xml:space="preserve"> </w:t>
            </w:r>
            <w:r w:rsidRPr="00C75D68">
              <w:t>0</w:t>
            </w:r>
            <w:r w:rsidR="0048378A" w:rsidRPr="00C75D68">
              <w:t>1 00000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8A" w:rsidRPr="00C70A0C" w:rsidRDefault="00C75D68" w:rsidP="00C75D68">
            <w:pPr>
              <w:jc w:val="center"/>
              <w:rPr>
                <w:color w:val="FF0000"/>
              </w:rPr>
            </w:pPr>
            <w:r>
              <w:t>По данной целевой статье отражаются расходы на реализацию основного мероприятия «Создание методических и правовых условий»</w:t>
            </w:r>
          </w:p>
        </w:tc>
      </w:tr>
    </w:tbl>
    <w:p w:rsidR="002B1531" w:rsidRDefault="002B1531" w:rsidP="00C472D0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004"/>
        <w:jc w:val="both"/>
        <w:rPr>
          <w:sz w:val="28"/>
          <w:szCs w:val="28"/>
        </w:rPr>
      </w:pPr>
    </w:p>
    <w:p w:rsidR="00C472D0" w:rsidRPr="008B0D87" w:rsidRDefault="00A27062" w:rsidP="00C472D0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8378A" w:rsidRPr="008B0D87">
        <w:rPr>
          <w:sz w:val="28"/>
          <w:szCs w:val="28"/>
        </w:rPr>
        <w:t>обавить строку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127"/>
        <w:gridCol w:w="4394"/>
      </w:tblGrid>
      <w:tr w:rsidR="00C70A0C" w:rsidRPr="00C70A0C" w:rsidTr="004C5D73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8A" w:rsidRPr="005934CE" w:rsidRDefault="005934CE" w:rsidP="0048378A">
            <w:r w:rsidRPr="005934CE">
              <w:t>Основное мероприятие «Переселение граждан из аварийных многоквартирных домов»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378A" w:rsidRPr="00C70A0C" w:rsidRDefault="005934CE" w:rsidP="005934CE">
            <w:pPr>
              <w:jc w:val="center"/>
              <w:rPr>
                <w:color w:val="FF0000"/>
              </w:rPr>
            </w:pPr>
            <w:r w:rsidRPr="00C75D68">
              <w:t>18 0 0</w:t>
            </w:r>
            <w:r>
              <w:t>2</w:t>
            </w:r>
            <w:r w:rsidRPr="00C75D68">
              <w:t xml:space="preserve"> 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8A" w:rsidRPr="005934CE" w:rsidRDefault="005934CE" w:rsidP="0048378A">
            <w:pPr>
              <w:jc w:val="center"/>
            </w:pPr>
            <w:r w:rsidRPr="005934CE">
              <w:t>По данной целевой статье отражаются расходы на реализацию основного мероприятия «Переселение граждан из аварийных многоквартирных домов»</w:t>
            </w:r>
          </w:p>
        </w:tc>
      </w:tr>
    </w:tbl>
    <w:p w:rsidR="0048378A" w:rsidRPr="00C472D0" w:rsidRDefault="0048378A" w:rsidP="00C472D0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004"/>
        <w:jc w:val="both"/>
        <w:rPr>
          <w:sz w:val="28"/>
          <w:szCs w:val="28"/>
        </w:rPr>
      </w:pPr>
    </w:p>
    <w:p w:rsidR="00942219" w:rsidRDefault="00942219" w:rsidP="00942219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42219">
        <w:rPr>
          <w:sz w:val="28"/>
          <w:szCs w:val="28"/>
          <w:lang w:eastAsia="ar-SA"/>
        </w:rPr>
        <w:t>В приложение № 3 «Уникальные, направления расходов, увязанные с программными (непрограммными) целевыми статьями расходов бюджета»:</w:t>
      </w:r>
    </w:p>
    <w:p w:rsidR="000F52B6" w:rsidRDefault="000F52B6" w:rsidP="000F52B6">
      <w:pPr>
        <w:pStyle w:val="ac"/>
        <w:tabs>
          <w:tab w:val="left" w:pos="1134"/>
        </w:tabs>
        <w:ind w:left="709"/>
        <w:jc w:val="both"/>
        <w:rPr>
          <w:sz w:val="28"/>
          <w:szCs w:val="28"/>
          <w:lang w:eastAsia="ar-SA"/>
        </w:rPr>
      </w:pPr>
    </w:p>
    <w:p w:rsidR="009E6672" w:rsidRPr="00C75D68" w:rsidRDefault="004123FC" w:rsidP="00E2395C">
      <w:pPr>
        <w:pStyle w:val="ac"/>
        <w:numPr>
          <w:ilvl w:val="2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val="en-US" w:eastAsia="ar-SA"/>
        </w:rPr>
      </w:pPr>
      <w:r w:rsidRPr="00E2395C">
        <w:rPr>
          <w:sz w:val="28"/>
          <w:szCs w:val="28"/>
          <w:lang w:eastAsia="ar-SA"/>
        </w:rPr>
        <w:lastRenderedPageBreak/>
        <w:t>после строки: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80"/>
        <w:gridCol w:w="2479"/>
        <w:gridCol w:w="5812"/>
      </w:tblGrid>
      <w:tr w:rsidR="00C75D68" w:rsidRPr="00C75D68" w:rsidTr="00C75D68">
        <w:trPr>
          <w:trHeight w:val="29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68" w:rsidRPr="00C75D68" w:rsidRDefault="00C75D68" w:rsidP="00C75D68">
            <w:pPr>
              <w:jc w:val="center"/>
              <w:rPr>
                <w:color w:val="000000"/>
              </w:rPr>
            </w:pPr>
            <w:r w:rsidRPr="00C75D68">
              <w:rPr>
                <w:color w:val="000000"/>
              </w:rPr>
              <w:t>02360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68" w:rsidRPr="00C75D68" w:rsidRDefault="00C75D68" w:rsidP="00C75D68">
            <w:pPr>
              <w:rPr>
                <w:sz w:val="22"/>
                <w:szCs w:val="22"/>
              </w:rPr>
            </w:pPr>
            <w:r w:rsidRPr="00C75D68">
              <w:rPr>
                <w:sz w:val="22"/>
                <w:szCs w:val="22"/>
              </w:rPr>
              <w:t>Подготовка технической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68" w:rsidRPr="00C75D68" w:rsidRDefault="00C75D68" w:rsidP="00C75D68">
            <w:pPr>
              <w:jc w:val="center"/>
            </w:pPr>
            <w:proofErr w:type="gramStart"/>
            <w:r w:rsidRPr="00C75D68">
              <w:t>По данному направлению расходов отражаются расходы в рамках основного мероприятия  «Создание методических и правовых условий» муниципальной программы  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2018-2021 годы» на подготовку технической документации</w:t>
            </w:r>
            <w:proofErr w:type="gramEnd"/>
          </w:p>
        </w:tc>
      </w:tr>
    </w:tbl>
    <w:p w:rsidR="00C75D68" w:rsidRDefault="00C75D68" w:rsidP="00C75D68">
      <w:pPr>
        <w:tabs>
          <w:tab w:val="left" w:pos="993"/>
        </w:tabs>
        <w:suppressAutoHyphens/>
        <w:spacing w:line="276" w:lineRule="auto"/>
        <w:ind w:left="284"/>
        <w:rPr>
          <w:sz w:val="28"/>
          <w:szCs w:val="28"/>
          <w:lang w:eastAsia="ar-SA"/>
        </w:rPr>
      </w:pPr>
    </w:p>
    <w:p w:rsidR="00C75D68" w:rsidRDefault="00C75D68" w:rsidP="00A27062">
      <w:pPr>
        <w:tabs>
          <w:tab w:val="left" w:pos="993"/>
        </w:tabs>
        <w:suppressAutoHyphens/>
        <w:spacing w:line="276" w:lineRule="auto"/>
        <w:ind w:left="284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80"/>
        <w:gridCol w:w="2479"/>
        <w:gridCol w:w="5812"/>
      </w:tblGrid>
      <w:tr w:rsidR="005934CE" w:rsidRPr="00C75D68" w:rsidTr="005934CE">
        <w:trPr>
          <w:trHeight w:val="29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4CE" w:rsidRPr="00C75D68" w:rsidRDefault="005934CE" w:rsidP="005934CE">
            <w:pPr>
              <w:jc w:val="center"/>
              <w:rPr>
                <w:color w:val="000000"/>
              </w:rPr>
            </w:pPr>
            <w:r w:rsidRPr="00C75D68">
              <w:rPr>
                <w:color w:val="000000"/>
              </w:rPr>
              <w:t>023</w:t>
            </w:r>
            <w:r>
              <w:rPr>
                <w:color w:val="000000"/>
              </w:rPr>
              <w:t>7</w:t>
            </w:r>
            <w:r w:rsidRPr="00C75D68">
              <w:rPr>
                <w:color w:val="000000"/>
              </w:rPr>
              <w:t>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E" w:rsidRDefault="0059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жилых помещений в муниципальную собственность с последующим их </w:t>
            </w:r>
            <w:proofErr w:type="gramStart"/>
            <w:r>
              <w:rPr>
                <w:sz w:val="22"/>
                <w:szCs w:val="22"/>
              </w:rPr>
              <w:t>предоставлением</w:t>
            </w:r>
            <w:proofErr w:type="gramEnd"/>
            <w:r>
              <w:rPr>
                <w:sz w:val="22"/>
                <w:szCs w:val="22"/>
              </w:rPr>
              <w:t xml:space="preserve"> переселяемым гражданам по договорам социального найма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CE" w:rsidRDefault="005934CE" w:rsidP="005934CE">
            <w:pPr>
              <w:jc w:val="center"/>
            </w:pPr>
            <w:proofErr w:type="gramStart"/>
            <w:r>
              <w:t>По данному направлению расходов отражаются расходы в рамках основного мероприятия  «Переселение граждан из аварийных многоквартирных домов» муниципальной программы  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2018-2021 годы» на приобретение жилых</w:t>
            </w:r>
            <w:proofErr w:type="gramEnd"/>
            <w:r>
              <w:t xml:space="preserve"> помещений в муниципальную собственность с последующим их </w:t>
            </w:r>
            <w:proofErr w:type="gramStart"/>
            <w:r>
              <w:t>предоставлением</w:t>
            </w:r>
            <w:proofErr w:type="gramEnd"/>
            <w:r>
              <w:t xml:space="preserve"> переселяемым гражданам по договорам социального найма</w:t>
            </w:r>
          </w:p>
        </w:tc>
      </w:tr>
    </w:tbl>
    <w:p w:rsidR="00C75D68" w:rsidRDefault="00C75D68" w:rsidP="00C75D68">
      <w:pPr>
        <w:tabs>
          <w:tab w:val="left" w:pos="993"/>
        </w:tabs>
        <w:suppressAutoHyphens/>
        <w:spacing w:line="276" w:lineRule="auto"/>
        <w:ind w:left="284"/>
        <w:rPr>
          <w:sz w:val="28"/>
          <w:szCs w:val="28"/>
          <w:lang w:eastAsia="ar-SA"/>
        </w:rPr>
      </w:pPr>
    </w:p>
    <w:p w:rsidR="00C75D68" w:rsidRPr="00C75D68" w:rsidRDefault="00C75D68" w:rsidP="00C75D68">
      <w:pPr>
        <w:pStyle w:val="ac"/>
        <w:numPr>
          <w:ilvl w:val="2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80"/>
        <w:gridCol w:w="2479"/>
        <w:gridCol w:w="5812"/>
      </w:tblGrid>
      <w:tr w:rsidR="00C70A0C" w:rsidRPr="00C70A0C" w:rsidTr="00C70A0C">
        <w:trPr>
          <w:trHeight w:val="22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0C" w:rsidRPr="00C70A0C" w:rsidRDefault="00C70A0C" w:rsidP="00C70A0C">
            <w:pPr>
              <w:jc w:val="center"/>
            </w:pPr>
            <w:r w:rsidRPr="00C70A0C">
              <w:t>01080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0C" w:rsidRPr="00C70A0C" w:rsidRDefault="00C70A0C" w:rsidP="00C70A0C">
            <w:r w:rsidRPr="00C70A0C">
              <w:t>Организация и проведение Фестиваля ремесленников «Город мастеров»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0C" w:rsidRPr="00C70A0C" w:rsidRDefault="00C70A0C" w:rsidP="00C70A0C">
            <w:pPr>
              <w:jc w:val="center"/>
            </w:pPr>
            <w:r w:rsidRPr="00C70A0C">
              <w:t>По данному направлению расходов отражаются расходы в рамках основного мероприятия «Развитие народных художественных промыслов» муниципальной программы «Развитие культуры муниципального образования «Город Майкоп» на 2018 – 2021 годы» на организацию и проведение Фестиваля ремесленников «Город мастеров»</w:t>
            </w:r>
          </w:p>
        </w:tc>
      </w:tr>
    </w:tbl>
    <w:p w:rsidR="000F52B6" w:rsidRDefault="000F52B6" w:rsidP="00E2395C">
      <w:pPr>
        <w:spacing w:line="276" w:lineRule="auto"/>
        <w:ind w:firstLine="284"/>
        <w:jc w:val="both"/>
        <w:rPr>
          <w:sz w:val="28"/>
          <w:szCs w:val="28"/>
        </w:rPr>
      </w:pPr>
    </w:p>
    <w:p w:rsidR="00491CD9" w:rsidRDefault="00E2395C" w:rsidP="00A27062">
      <w:pPr>
        <w:spacing w:line="276" w:lineRule="auto"/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</w:t>
      </w:r>
      <w:r w:rsidR="00C70A0C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080"/>
        <w:gridCol w:w="2479"/>
        <w:gridCol w:w="5812"/>
      </w:tblGrid>
      <w:tr w:rsidR="00C70A0C" w:rsidRPr="00C70A0C" w:rsidTr="00C70A0C">
        <w:trPr>
          <w:trHeight w:val="1920"/>
        </w:trPr>
        <w:tc>
          <w:tcPr>
            <w:tcW w:w="1080" w:type="dxa"/>
            <w:shd w:val="clear" w:color="000000" w:fill="FFFFFF" w:themeFill="background1"/>
            <w:noWrap/>
            <w:vAlign w:val="center"/>
            <w:hideMark/>
          </w:tcPr>
          <w:p w:rsidR="00C70A0C" w:rsidRPr="00C70A0C" w:rsidRDefault="00C70A0C" w:rsidP="00C70A0C">
            <w:pPr>
              <w:jc w:val="center"/>
            </w:pPr>
            <w:r w:rsidRPr="00C70A0C">
              <w:t>01090</w:t>
            </w:r>
          </w:p>
        </w:tc>
        <w:tc>
          <w:tcPr>
            <w:tcW w:w="2479" w:type="dxa"/>
            <w:shd w:val="clear" w:color="000000" w:fill="FFFFFF" w:themeFill="background1"/>
            <w:vAlign w:val="center"/>
            <w:hideMark/>
          </w:tcPr>
          <w:p w:rsidR="00C70A0C" w:rsidRPr="00C70A0C" w:rsidRDefault="00C70A0C" w:rsidP="00C70A0C">
            <w:r w:rsidRPr="00C70A0C">
              <w:t>Разработка проектной документации</w:t>
            </w:r>
          </w:p>
        </w:tc>
        <w:tc>
          <w:tcPr>
            <w:tcW w:w="5812" w:type="dxa"/>
            <w:shd w:val="clear" w:color="000000" w:fill="FFFFFF" w:themeFill="background1"/>
            <w:vAlign w:val="center"/>
            <w:hideMark/>
          </w:tcPr>
          <w:p w:rsidR="00C70A0C" w:rsidRPr="00C70A0C" w:rsidRDefault="00C70A0C" w:rsidP="0091277B">
            <w:pPr>
              <w:jc w:val="center"/>
            </w:pPr>
            <w:r w:rsidRPr="00C70A0C">
              <w:t xml:space="preserve">По данному направлению расходов отражаются расходы в рамках основного мероприятия «Мероприятия в области архитектуры, градостроительства и рекламы» ведомственной программы «Повышение эффективности и сбалансированности работы Управления архитектуры и градостроительства муниципального образования «Город Майкоп» на 2016-2021 гг.» на </w:t>
            </w:r>
            <w:r w:rsidR="005934CE">
              <w:t>разработку проектной документации</w:t>
            </w:r>
          </w:p>
        </w:tc>
      </w:tr>
    </w:tbl>
    <w:p w:rsidR="00E953CD" w:rsidRDefault="00E953CD" w:rsidP="00E953CD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A86743" w:rsidRPr="00E953CD" w:rsidRDefault="00A86743" w:rsidP="00E953CD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942219" w:rsidRPr="00942219" w:rsidRDefault="002C2BDC" w:rsidP="00942219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lastRenderedPageBreak/>
        <w:t xml:space="preserve">2. </w:t>
      </w:r>
      <w:r w:rsidR="00942219" w:rsidRPr="00942219">
        <w:rPr>
          <w:sz w:val="28"/>
          <w:szCs w:val="28"/>
        </w:rPr>
        <w:t xml:space="preserve">Отделу финансово - правового, методологического и информационного обеспечения (Крамаренко И.В.) </w:t>
      </w:r>
      <w:proofErr w:type="gramStart"/>
      <w:r w:rsidR="00942219" w:rsidRPr="00942219">
        <w:rPr>
          <w:sz w:val="28"/>
          <w:szCs w:val="28"/>
        </w:rPr>
        <w:t>разместить</w:t>
      </w:r>
      <w:proofErr w:type="gramEnd"/>
      <w:r w:rsidR="00942219" w:rsidRPr="00942219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="00942219" w:rsidRPr="00942219">
          <w:rPr>
            <w:sz w:val="28"/>
            <w:szCs w:val="28"/>
          </w:rPr>
          <w:t>http://www.maikop.ru</w:t>
        </w:r>
      </w:hyperlink>
      <w:r w:rsidR="00942219" w:rsidRPr="00942219">
        <w:rPr>
          <w:sz w:val="28"/>
          <w:szCs w:val="28"/>
        </w:rPr>
        <w:t>).</w:t>
      </w:r>
    </w:p>
    <w:p w:rsidR="00942219" w:rsidRPr="00942219" w:rsidRDefault="00942219" w:rsidP="00942219">
      <w:pPr>
        <w:spacing w:line="276" w:lineRule="auto"/>
        <w:ind w:firstLine="720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3. Контроль за исполнением настоящего приказа возложить на заместителя руководителя Ялину Л.В.</w:t>
      </w:r>
    </w:p>
    <w:p w:rsidR="00942219" w:rsidRPr="00942219" w:rsidRDefault="00942219" w:rsidP="00942219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4. Приказ «О в</w:t>
      </w:r>
      <w:r>
        <w:rPr>
          <w:sz w:val="28"/>
          <w:szCs w:val="28"/>
        </w:rPr>
        <w:t>несении изменений в приказ от 07.12.2018 №125</w:t>
      </w:r>
      <w:r w:rsidRPr="00942219">
        <w:rPr>
          <w:sz w:val="28"/>
          <w:szCs w:val="28"/>
        </w:rPr>
        <w:t xml:space="preserve">-О «О порядке применения бюджетной классификации Российской Федерации в части, относящейся к бюджету муниципального образования «Город Майкоп» вступает в силу со дня его подписания. </w:t>
      </w:r>
    </w:p>
    <w:p w:rsidR="002C2BDC" w:rsidRPr="00E23351" w:rsidRDefault="002C2BDC" w:rsidP="00942219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BDC" w:rsidRPr="00E23351" w:rsidRDefault="002C2BDC" w:rsidP="002C2BDC">
      <w:pPr>
        <w:pStyle w:val="210"/>
        <w:jc w:val="left"/>
        <w:rPr>
          <w:b w:val="0"/>
          <w:sz w:val="28"/>
          <w:szCs w:val="28"/>
        </w:rPr>
      </w:pPr>
    </w:p>
    <w:p w:rsidR="002C2BDC" w:rsidRPr="00E23351" w:rsidRDefault="002C2BDC" w:rsidP="002C2BDC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Pr="00E23351">
        <w:rPr>
          <w:b w:val="0"/>
          <w:sz w:val="28"/>
          <w:szCs w:val="28"/>
        </w:rPr>
        <w:t xml:space="preserve">                          </w:t>
      </w:r>
      <w:r w:rsidRPr="00E23351">
        <w:rPr>
          <w:b w:val="0"/>
          <w:sz w:val="28"/>
          <w:szCs w:val="28"/>
        </w:rPr>
        <w:tab/>
      </w:r>
      <w:r w:rsidRPr="00E23351">
        <w:rPr>
          <w:b w:val="0"/>
          <w:sz w:val="28"/>
          <w:szCs w:val="28"/>
        </w:rPr>
        <w:tab/>
        <w:t xml:space="preserve">     </w:t>
      </w:r>
      <w:r w:rsidR="00942219">
        <w:rPr>
          <w:b w:val="0"/>
          <w:sz w:val="28"/>
          <w:szCs w:val="28"/>
        </w:rPr>
        <w:t xml:space="preserve">           </w:t>
      </w:r>
      <w:r w:rsidRPr="00E23351">
        <w:rPr>
          <w:b w:val="0"/>
          <w:sz w:val="28"/>
          <w:szCs w:val="28"/>
        </w:rPr>
        <w:t xml:space="preserve">              </w:t>
      </w:r>
      <w:proofErr w:type="spellStart"/>
      <w:r>
        <w:rPr>
          <w:b w:val="0"/>
          <w:sz w:val="28"/>
          <w:szCs w:val="28"/>
        </w:rPr>
        <w:t>В.Н.Орлов</w:t>
      </w:r>
      <w:proofErr w:type="spellEnd"/>
    </w:p>
    <w:p w:rsidR="004C2610" w:rsidRPr="00E61782" w:rsidRDefault="004C2610" w:rsidP="001E64C4">
      <w:pPr>
        <w:pStyle w:val="210"/>
        <w:jc w:val="left"/>
        <w:rPr>
          <w:b w:val="0"/>
          <w:sz w:val="28"/>
          <w:szCs w:val="28"/>
        </w:rPr>
      </w:pPr>
    </w:p>
    <w:sectPr w:rsidR="004C2610" w:rsidRPr="00E61782" w:rsidSect="009E483D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9418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84AA0"/>
    <w:multiLevelType w:val="multilevel"/>
    <w:tmpl w:val="4DB0CE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574E1198"/>
    <w:multiLevelType w:val="hybridMultilevel"/>
    <w:tmpl w:val="730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3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22"/>
  </w:num>
  <w:num w:numId="5">
    <w:abstractNumId w:val="23"/>
  </w:num>
  <w:num w:numId="6">
    <w:abstractNumId w:val="31"/>
  </w:num>
  <w:num w:numId="7">
    <w:abstractNumId w:val="27"/>
  </w:num>
  <w:num w:numId="8">
    <w:abstractNumId w:val="5"/>
  </w:num>
  <w:num w:numId="9">
    <w:abstractNumId w:val="8"/>
  </w:num>
  <w:num w:numId="10">
    <w:abstractNumId w:val="18"/>
  </w:num>
  <w:num w:numId="11">
    <w:abstractNumId w:val="26"/>
  </w:num>
  <w:num w:numId="12">
    <w:abstractNumId w:val="24"/>
  </w:num>
  <w:num w:numId="13">
    <w:abstractNumId w:val="12"/>
  </w:num>
  <w:num w:numId="14">
    <w:abstractNumId w:val="30"/>
  </w:num>
  <w:num w:numId="15">
    <w:abstractNumId w:val="14"/>
  </w:num>
  <w:num w:numId="16">
    <w:abstractNumId w:val="17"/>
  </w:num>
  <w:num w:numId="17">
    <w:abstractNumId w:val="29"/>
  </w:num>
  <w:num w:numId="18">
    <w:abstractNumId w:val="28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5"/>
  </w:num>
  <w:num w:numId="26">
    <w:abstractNumId w:val="11"/>
  </w:num>
  <w:num w:numId="27">
    <w:abstractNumId w:val="6"/>
  </w:num>
  <w:num w:numId="28">
    <w:abstractNumId w:val="21"/>
  </w:num>
  <w:num w:numId="29">
    <w:abstractNumId w:val="1"/>
  </w:num>
  <w:num w:numId="30">
    <w:abstractNumId w:val="20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1707"/>
    <w:rsid w:val="00052AB4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0F52B6"/>
    <w:rsid w:val="0010590A"/>
    <w:rsid w:val="00114671"/>
    <w:rsid w:val="001148A2"/>
    <w:rsid w:val="00125822"/>
    <w:rsid w:val="00135C9B"/>
    <w:rsid w:val="00151278"/>
    <w:rsid w:val="00161F4D"/>
    <w:rsid w:val="00175282"/>
    <w:rsid w:val="00177A89"/>
    <w:rsid w:val="0018585D"/>
    <w:rsid w:val="00187EF5"/>
    <w:rsid w:val="00191568"/>
    <w:rsid w:val="001A3EE0"/>
    <w:rsid w:val="001B1616"/>
    <w:rsid w:val="001C35DF"/>
    <w:rsid w:val="001C7026"/>
    <w:rsid w:val="001E055C"/>
    <w:rsid w:val="001E64C4"/>
    <w:rsid w:val="002229E3"/>
    <w:rsid w:val="0026279C"/>
    <w:rsid w:val="002A28E3"/>
    <w:rsid w:val="002B1531"/>
    <w:rsid w:val="002C2BDC"/>
    <w:rsid w:val="002D03A9"/>
    <w:rsid w:val="002D3F20"/>
    <w:rsid w:val="002D5933"/>
    <w:rsid w:val="002F3CE3"/>
    <w:rsid w:val="00301B86"/>
    <w:rsid w:val="00303E83"/>
    <w:rsid w:val="00332432"/>
    <w:rsid w:val="00340A71"/>
    <w:rsid w:val="00340C37"/>
    <w:rsid w:val="00342AA0"/>
    <w:rsid w:val="0034413E"/>
    <w:rsid w:val="00351F5B"/>
    <w:rsid w:val="003632C9"/>
    <w:rsid w:val="00374C96"/>
    <w:rsid w:val="00377AEE"/>
    <w:rsid w:val="00387F47"/>
    <w:rsid w:val="003906B8"/>
    <w:rsid w:val="003964BC"/>
    <w:rsid w:val="003A4545"/>
    <w:rsid w:val="003B7411"/>
    <w:rsid w:val="003C1BAC"/>
    <w:rsid w:val="003C576F"/>
    <w:rsid w:val="003F7FC7"/>
    <w:rsid w:val="00402AA5"/>
    <w:rsid w:val="00404875"/>
    <w:rsid w:val="004075D4"/>
    <w:rsid w:val="004123FC"/>
    <w:rsid w:val="0041704B"/>
    <w:rsid w:val="00420DC9"/>
    <w:rsid w:val="00424F6D"/>
    <w:rsid w:val="00433480"/>
    <w:rsid w:val="004340E7"/>
    <w:rsid w:val="00443F3B"/>
    <w:rsid w:val="00474FCF"/>
    <w:rsid w:val="0048378A"/>
    <w:rsid w:val="00487EC7"/>
    <w:rsid w:val="00491482"/>
    <w:rsid w:val="00491CD9"/>
    <w:rsid w:val="004A1C92"/>
    <w:rsid w:val="004A1EB1"/>
    <w:rsid w:val="004B10CC"/>
    <w:rsid w:val="004C2610"/>
    <w:rsid w:val="004C5D73"/>
    <w:rsid w:val="004D5F21"/>
    <w:rsid w:val="004E40EE"/>
    <w:rsid w:val="00511D21"/>
    <w:rsid w:val="00512E83"/>
    <w:rsid w:val="00533606"/>
    <w:rsid w:val="00535139"/>
    <w:rsid w:val="00537905"/>
    <w:rsid w:val="0055009E"/>
    <w:rsid w:val="00556A54"/>
    <w:rsid w:val="0056572F"/>
    <w:rsid w:val="005807AE"/>
    <w:rsid w:val="005934CE"/>
    <w:rsid w:val="005A3B18"/>
    <w:rsid w:val="005A4E35"/>
    <w:rsid w:val="005A7587"/>
    <w:rsid w:val="005B2DAD"/>
    <w:rsid w:val="005C5E01"/>
    <w:rsid w:val="005C792A"/>
    <w:rsid w:val="005E03E2"/>
    <w:rsid w:val="005E64E3"/>
    <w:rsid w:val="00615E53"/>
    <w:rsid w:val="00625535"/>
    <w:rsid w:val="00626FE3"/>
    <w:rsid w:val="00631F10"/>
    <w:rsid w:val="00645A65"/>
    <w:rsid w:val="00651826"/>
    <w:rsid w:val="00663A18"/>
    <w:rsid w:val="00666FEB"/>
    <w:rsid w:val="0067769D"/>
    <w:rsid w:val="0068018C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7312CD"/>
    <w:rsid w:val="00746B2F"/>
    <w:rsid w:val="00794FFE"/>
    <w:rsid w:val="007B7A98"/>
    <w:rsid w:val="007C08A4"/>
    <w:rsid w:val="007C3A9A"/>
    <w:rsid w:val="007C6579"/>
    <w:rsid w:val="007F22BD"/>
    <w:rsid w:val="007F3584"/>
    <w:rsid w:val="00800D2E"/>
    <w:rsid w:val="008055BC"/>
    <w:rsid w:val="00813590"/>
    <w:rsid w:val="008352BE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0D87"/>
    <w:rsid w:val="008B691C"/>
    <w:rsid w:val="008C0ACF"/>
    <w:rsid w:val="008C5562"/>
    <w:rsid w:val="008F4362"/>
    <w:rsid w:val="008F5EE7"/>
    <w:rsid w:val="00900B16"/>
    <w:rsid w:val="009052BC"/>
    <w:rsid w:val="009058AA"/>
    <w:rsid w:val="00906E16"/>
    <w:rsid w:val="0091277B"/>
    <w:rsid w:val="00917FC1"/>
    <w:rsid w:val="009203D2"/>
    <w:rsid w:val="00921003"/>
    <w:rsid w:val="009251EB"/>
    <w:rsid w:val="00942219"/>
    <w:rsid w:val="00955E47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483D"/>
    <w:rsid w:val="009E6223"/>
    <w:rsid w:val="009E6672"/>
    <w:rsid w:val="009F6625"/>
    <w:rsid w:val="00A07B41"/>
    <w:rsid w:val="00A23B35"/>
    <w:rsid w:val="00A26183"/>
    <w:rsid w:val="00A27062"/>
    <w:rsid w:val="00A27637"/>
    <w:rsid w:val="00A34914"/>
    <w:rsid w:val="00A47299"/>
    <w:rsid w:val="00A50211"/>
    <w:rsid w:val="00A735D2"/>
    <w:rsid w:val="00A84B5E"/>
    <w:rsid w:val="00A8577C"/>
    <w:rsid w:val="00A86743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63D38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3B87"/>
    <w:rsid w:val="00C161F6"/>
    <w:rsid w:val="00C17E36"/>
    <w:rsid w:val="00C20EB4"/>
    <w:rsid w:val="00C36F12"/>
    <w:rsid w:val="00C42853"/>
    <w:rsid w:val="00C43CD7"/>
    <w:rsid w:val="00C43DCE"/>
    <w:rsid w:val="00C472D0"/>
    <w:rsid w:val="00C55C78"/>
    <w:rsid w:val="00C6212A"/>
    <w:rsid w:val="00C632EC"/>
    <w:rsid w:val="00C63B87"/>
    <w:rsid w:val="00C669B3"/>
    <w:rsid w:val="00C70A0C"/>
    <w:rsid w:val="00C71F2B"/>
    <w:rsid w:val="00C75B62"/>
    <w:rsid w:val="00C75D68"/>
    <w:rsid w:val="00C77559"/>
    <w:rsid w:val="00C83E38"/>
    <w:rsid w:val="00C90A95"/>
    <w:rsid w:val="00C9108A"/>
    <w:rsid w:val="00CA59CB"/>
    <w:rsid w:val="00CC6B9D"/>
    <w:rsid w:val="00CE300F"/>
    <w:rsid w:val="00CE4807"/>
    <w:rsid w:val="00D01B4C"/>
    <w:rsid w:val="00D054C4"/>
    <w:rsid w:val="00D1543D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5BB3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2395C"/>
    <w:rsid w:val="00E24D62"/>
    <w:rsid w:val="00E53F69"/>
    <w:rsid w:val="00E54455"/>
    <w:rsid w:val="00E559BD"/>
    <w:rsid w:val="00E61782"/>
    <w:rsid w:val="00E72E4F"/>
    <w:rsid w:val="00E84B44"/>
    <w:rsid w:val="00E85A13"/>
    <w:rsid w:val="00E90AB6"/>
    <w:rsid w:val="00E90FFF"/>
    <w:rsid w:val="00E94D3A"/>
    <w:rsid w:val="00E953CD"/>
    <w:rsid w:val="00EA2085"/>
    <w:rsid w:val="00EA7718"/>
    <w:rsid w:val="00EC02B0"/>
    <w:rsid w:val="00ED5479"/>
    <w:rsid w:val="00EE4913"/>
    <w:rsid w:val="00EF26FB"/>
    <w:rsid w:val="00EF7691"/>
    <w:rsid w:val="00F00B55"/>
    <w:rsid w:val="00F16EDF"/>
    <w:rsid w:val="00F21546"/>
    <w:rsid w:val="00F31F3A"/>
    <w:rsid w:val="00F41709"/>
    <w:rsid w:val="00F43EBB"/>
    <w:rsid w:val="00F54DEC"/>
    <w:rsid w:val="00F55B0C"/>
    <w:rsid w:val="00F86ABE"/>
    <w:rsid w:val="00F94930"/>
    <w:rsid w:val="00F94D07"/>
    <w:rsid w:val="00F94D8F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CF24-AEBC-48F9-8B0F-DC53C922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БезгиноваВИ</cp:lastModifiedBy>
  <cp:revision>160</cp:revision>
  <cp:lastPrinted>2019-03-13T13:41:00Z</cp:lastPrinted>
  <dcterms:created xsi:type="dcterms:W3CDTF">2015-12-17T11:19:00Z</dcterms:created>
  <dcterms:modified xsi:type="dcterms:W3CDTF">2019-03-14T06:40:00Z</dcterms:modified>
</cp:coreProperties>
</file>